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E7" w:rsidRDefault="00A97AF9">
      <w:pPr>
        <w:pStyle w:val="a3"/>
        <w:widowControl/>
        <w:spacing w:before="225" w:beforeAutospacing="0" w:after="225" w:afterAutospacing="0"/>
        <w:ind w:firstLine="420"/>
        <w:jc w:val="center"/>
      </w:pPr>
      <w:r>
        <w:rPr>
          <w:rStyle w:val="a4"/>
          <w:rFonts w:ascii="微软雅黑" w:eastAsia="微软雅黑" w:hAnsi="微软雅黑" w:cs="微软雅黑" w:hint="eastAsia"/>
          <w:color w:val="333333"/>
          <w:shd w:val="clear" w:color="auto" w:fill="FFFFFF"/>
        </w:rPr>
        <w:t>娄底市市本级财政投资评审申请表</w:t>
      </w:r>
    </w:p>
    <w:p w:rsidR="007628E7" w:rsidRDefault="00A97AF9">
      <w:pPr>
        <w:pStyle w:val="a3"/>
        <w:widowControl/>
        <w:spacing w:before="225" w:beforeAutospacing="0" w:after="225" w:afterAutospacing="0"/>
        <w:ind w:firstLine="420"/>
        <w:jc w:val="center"/>
      </w:pPr>
      <w:r>
        <w:rPr>
          <w:rFonts w:ascii="微软雅黑" w:eastAsia="微软雅黑" w:hAnsi="微软雅黑" w:cs="微软雅黑" w:hint="eastAsia"/>
          <w:color w:val="333333"/>
          <w:shd w:val="clear" w:color="auto" w:fill="FFFFFF"/>
        </w:rPr>
        <w:t>项目单位</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盖章</w:t>
      </w: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hint="eastAsia"/>
          <w:color w:val="333333"/>
          <w:shd w:val="clear" w:color="auto" w:fill="FFFFFF"/>
        </w:rPr>
        <w:t>                             年</w:t>
      </w: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hint="eastAsia"/>
          <w:color w:val="333333"/>
          <w:shd w:val="clear" w:color="auto" w:fill="FFFFFF"/>
        </w:rPr>
        <w:t>   月</w:t>
      </w:r>
      <w:r>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hint="eastAsia"/>
          <w:color w:val="333333"/>
          <w:shd w:val="clear" w:color="auto" w:fill="FFFFFF"/>
        </w:rPr>
        <w:t>   日</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4A0"/>
      </w:tblPr>
      <w:tblGrid>
        <w:gridCol w:w="530"/>
        <w:gridCol w:w="1742"/>
        <w:gridCol w:w="1515"/>
        <w:gridCol w:w="648"/>
        <w:gridCol w:w="854"/>
        <w:gridCol w:w="1093"/>
        <w:gridCol w:w="435"/>
        <w:gridCol w:w="1549"/>
      </w:tblGrid>
      <w:tr w:rsidR="007628E7">
        <w:trPr>
          <w:jc w:val="center"/>
        </w:trPr>
        <w:tc>
          <w:tcPr>
            <w:tcW w:w="55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项</w:t>
            </w:r>
          </w:p>
          <w:p w:rsidR="007628E7" w:rsidRDefault="00A97AF9">
            <w:pPr>
              <w:pStyle w:val="a3"/>
              <w:widowControl/>
              <w:spacing w:before="225" w:beforeAutospacing="0" w:after="225" w:afterAutospacing="0"/>
              <w:jc w:val="both"/>
            </w:pPr>
            <w:r>
              <w:t>目</w:t>
            </w:r>
          </w:p>
          <w:p w:rsidR="007628E7" w:rsidRDefault="00A97AF9">
            <w:pPr>
              <w:pStyle w:val="a3"/>
              <w:widowControl/>
              <w:spacing w:before="225" w:beforeAutospacing="0" w:after="225" w:afterAutospacing="0"/>
              <w:jc w:val="both"/>
            </w:pPr>
            <w:r>
              <w:t>单</w:t>
            </w:r>
          </w:p>
          <w:p w:rsidR="007628E7" w:rsidRDefault="00A97AF9">
            <w:pPr>
              <w:pStyle w:val="a3"/>
              <w:widowControl/>
              <w:spacing w:before="225" w:beforeAutospacing="0" w:after="225" w:afterAutospacing="0"/>
              <w:jc w:val="both"/>
            </w:pPr>
            <w:r>
              <w:t>位</w:t>
            </w:r>
          </w:p>
          <w:p w:rsidR="007628E7" w:rsidRDefault="00A97AF9">
            <w:pPr>
              <w:pStyle w:val="a3"/>
              <w:widowControl/>
              <w:spacing w:before="225" w:beforeAutospacing="0" w:after="225" w:afterAutospacing="0"/>
              <w:jc w:val="both"/>
            </w:pPr>
            <w:r>
              <w:t>填</w:t>
            </w:r>
          </w:p>
          <w:p w:rsidR="007628E7" w:rsidRDefault="00A97AF9">
            <w:pPr>
              <w:pStyle w:val="a3"/>
              <w:widowControl/>
              <w:spacing w:before="225" w:beforeAutospacing="0" w:after="225" w:afterAutospacing="0"/>
              <w:jc w:val="both"/>
            </w:pPr>
            <w:r>
              <w:t>列</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项目名称</w:t>
            </w:r>
          </w:p>
        </w:tc>
        <w:tc>
          <w:tcPr>
            <w:tcW w:w="6630"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项目建设</w:t>
            </w:r>
          </w:p>
          <w:p w:rsidR="007628E7" w:rsidRDefault="00A97AF9">
            <w:pPr>
              <w:pStyle w:val="a3"/>
              <w:widowControl/>
              <w:spacing w:before="225" w:beforeAutospacing="0" w:after="225" w:afterAutospacing="0"/>
              <w:jc w:val="both"/>
            </w:pPr>
            <w:r>
              <w:t>依据</w:t>
            </w:r>
          </w:p>
        </w:tc>
        <w:tc>
          <w:tcPr>
            <w:tcW w:w="6630"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报审金额</w:t>
            </w:r>
          </w:p>
        </w:tc>
        <w:tc>
          <w:tcPr>
            <w:tcW w:w="23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评审类别</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总投资规模</w:t>
            </w:r>
          </w:p>
        </w:tc>
        <w:tc>
          <w:tcPr>
            <w:tcW w:w="23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预算评审</w:t>
            </w:r>
          </w:p>
          <w:p w:rsidR="007628E7" w:rsidRDefault="00A97AF9">
            <w:pPr>
              <w:pStyle w:val="a3"/>
              <w:widowControl/>
              <w:spacing w:before="225" w:beforeAutospacing="0" w:after="225" w:afterAutospacing="0"/>
              <w:jc w:val="both"/>
            </w:pPr>
            <w:r>
              <w:t>审定金额</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联系人</w:t>
            </w:r>
          </w:p>
        </w:tc>
        <w:tc>
          <w:tcPr>
            <w:tcW w:w="2370" w:type="dxa"/>
            <w:gridSpan w:val="2"/>
            <w:tcBorders>
              <w:top w:val="outset" w:sz="6" w:space="0" w:color="000000"/>
              <w:left w:val="outset" w:sz="6" w:space="0" w:color="000000"/>
              <w:bottom w:val="outset" w:sz="6" w:space="0" w:color="000000"/>
              <w:right w:val="outset" w:sz="6" w:space="0" w:color="000000"/>
            </w:tcBorders>
            <w:shd w:val="clear" w:color="auto" w:fill="auto"/>
            <w:vAlign w:val="bottom"/>
          </w:tcPr>
          <w:p w:rsidR="007628E7" w:rsidRDefault="00A97AF9">
            <w:pPr>
              <w:pStyle w:val="a3"/>
              <w:widowControl/>
              <w:spacing w:before="225" w:beforeAutospacing="0" w:after="225" w:afterAutospacing="0"/>
              <w:jc w:val="both"/>
            </w:pPr>
            <w:r>
              <w:t> </w:t>
            </w:r>
          </w:p>
          <w:p w:rsidR="007628E7" w:rsidRDefault="00A97AF9">
            <w:pPr>
              <w:pStyle w:val="a3"/>
              <w:widowControl/>
              <w:spacing w:before="225" w:beforeAutospacing="0" w:after="225" w:afterAutospacing="0"/>
              <w:jc w:val="both"/>
            </w:pPr>
            <w:r>
              <w:t> </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联系电话</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bottom"/>
          </w:tcPr>
          <w:p w:rsidR="007628E7" w:rsidRDefault="00A97AF9">
            <w:pPr>
              <w:pStyle w:val="a3"/>
              <w:widowControl/>
              <w:spacing w:before="225" w:beforeAutospacing="0" w:after="225" w:afterAutospacing="0"/>
              <w:jc w:val="both"/>
            </w:pPr>
            <w:r>
              <w:t> </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纪检部门意见（盖章）</w:t>
            </w:r>
          </w:p>
        </w:tc>
        <w:tc>
          <w:tcPr>
            <w:tcW w:w="2370" w:type="dxa"/>
            <w:gridSpan w:val="2"/>
            <w:tcBorders>
              <w:top w:val="outset" w:sz="6" w:space="0" w:color="000000"/>
              <w:left w:val="outset" w:sz="6" w:space="0" w:color="000000"/>
              <w:bottom w:val="outset" w:sz="6" w:space="0" w:color="000000"/>
              <w:right w:val="outset" w:sz="6" w:space="0" w:color="000000"/>
            </w:tcBorders>
            <w:shd w:val="clear" w:color="auto" w:fill="auto"/>
            <w:vAlign w:val="bottom"/>
          </w:tcPr>
          <w:p w:rsidR="007628E7" w:rsidRDefault="00A97AF9">
            <w:pPr>
              <w:pStyle w:val="a3"/>
              <w:widowControl/>
              <w:spacing w:before="225" w:beforeAutospacing="0" w:after="225" w:afterAutospacing="0"/>
              <w:jc w:val="both"/>
            </w:pPr>
            <w:r>
              <w:t> </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法定代表人</w:t>
            </w:r>
          </w:p>
          <w:p w:rsidR="007628E7" w:rsidRDefault="00A97AF9">
            <w:pPr>
              <w:pStyle w:val="a3"/>
              <w:widowControl/>
              <w:spacing w:before="225" w:beforeAutospacing="0" w:after="225" w:afterAutospacing="0"/>
              <w:jc w:val="both"/>
            </w:pPr>
            <w:r>
              <w:t>意见</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auto"/>
            <w:vAlign w:val="bottom"/>
          </w:tcPr>
          <w:p w:rsidR="007628E7" w:rsidRDefault="00A97AF9">
            <w:pPr>
              <w:pStyle w:val="a3"/>
              <w:widowControl/>
              <w:spacing w:before="225" w:beforeAutospacing="0" w:after="225" w:afterAutospacing="0"/>
              <w:jc w:val="both"/>
            </w:pPr>
            <w:r>
              <w:t> </w:t>
            </w:r>
          </w:p>
        </w:tc>
      </w:tr>
      <w:tr w:rsidR="007628E7">
        <w:trPr>
          <w:jc w:val="center"/>
        </w:trPr>
        <w:tc>
          <w:tcPr>
            <w:tcW w:w="55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市</w:t>
            </w:r>
          </w:p>
          <w:p w:rsidR="007628E7" w:rsidRDefault="00A97AF9">
            <w:pPr>
              <w:pStyle w:val="a3"/>
              <w:widowControl/>
              <w:spacing w:before="225" w:beforeAutospacing="0" w:after="225" w:afterAutospacing="0"/>
              <w:jc w:val="both"/>
            </w:pPr>
            <w:r>
              <w:t>财政局填列</w:t>
            </w:r>
          </w:p>
        </w:tc>
        <w:tc>
          <w:tcPr>
            <w:tcW w:w="187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资金管理</w:t>
            </w:r>
          </w:p>
          <w:p w:rsidR="007628E7" w:rsidRDefault="00A97AF9">
            <w:pPr>
              <w:pStyle w:val="a3"/>
              <w:widowControl/>
              <w:spacing w:before="225" w:beforeAutospacing="0" w:after="225" w:afterAutospacing="0"/>
              <w:jc w:val="both"/>
            </w:pPr>
            <w:r>
              <w:t>科室意见</w:t>
            </w: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资金来源</w:t>
            </w:r>
          </w:p>
          <w:p w:rsidR="007628E7" w:rsidRDefault="00A97AF9">
            <w:pPr>
              <w:pStyle w:val="a3"/>
              <w:widowControl/>
              <w:spacing w:before="225" w:beforeAutospacing="0" w:after="225" w:afterAutospacing="0"/>
              <w:jc w:val="both"/>
            </w:pPr>
            <w:r>
              <w:t>及性质</w:t>
            </w:r>
          </w:p>
        </w:tc>
        <w:tc>
          <w:tcPr>
            <w:tcW w:w="16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c>
          <w:tcPr>
            <w:tcW w:w="16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批复</w:t>
            </w:r>
          </w:p>
          <w:p w:rsidR="007628E7" w:rsidRDefault="00A97AF9">
            <w:pPr>
              <w:pStyle w:val="a3"/>
              <w:widowControl/>
              <w:spacing w:before="225" w:beforeAutospacing="0" w:after="225" w:afterAutospacing="0"/>
              <w:jc w:val="both"/>
            </w:pPr>
            <w:r>
              <w:t>金额</w:t>
            </w: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经办人</w:t>
            </w:r>
          </w:p>
        </w:tc>
        <w:tc>
          <w:tcPr>
            <w:tcW w:w="2835"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c>
          <w:tcPr>
            <w:tcW w:w="2115"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（签章）</w:t>
            </w:r>
          </w:p>
          <w:p w:rsidR="007628E7" w:rsidRDefault="00A97AF9">
            <w:pPr>
              <w:pStyle w:val="a3"/>
              <w:widowControl/>
              <w:spacing w:before="225" w:beforeAutospacing="0" w:after="225" w:afterAutospacing="0"/>
              <w:jc w:val="both"/>
            </w:pPr>
            <w:r>
              <w:t>  </w:t>
            </w:r>
            <w:r>
              <w:t>年</w:t>
            </w:r>
            <w:r>
              <w:t xml:space="preserve">  </w:t>
            </w:r>
            <w:r>
              <w:t>月</w:t>
            </w:r>
            <w:r>
              <w:t xml:space="preserve">  </w:t>
            </w:r>
            <w:r>
              <w:t>日</w:t>
            </w:r>
          </w:p>
        </w:tc>
      </w:tr>
      <w:tr w:rsidR="007628E7">
        <w:trPr>
          <w:jc w:val="center"/>
        </w:trPr>
        <w:tc>
          <w:tcPr>
            <w:tcW w:w="55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87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负责人</w:t>
            </w:r>
          </w:p>
        </w:tc>
        <w:tc>
          <w:tcPr>
            <w:tcW w:w="2835"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A97AF9">
            <w:pPr>
              <w:pStyle w:val="a3"/>
              <w:widowControl/>
              <w:spacing w:before="225" w:beforeAutospacing="0" w:after="225" w:afterAutospacing="0"/>
              <w:jc w:val="both"/>
            </w:pPr>
            <w:r>
              <w:t> </w:t>
            </w:r>
          </w:p>
        </w:tc>
        <w:tc>
          <w:tcPr>
            <w:tcW w:w="2115"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7628E7" w:rsidRDefault="007628E7">
            <w:pPr>
              <w:rPr>
                <w:rFonts w:ascii="宋体"/>
                <w:sz w:val="24"/>
              </w:rPr>
            </w:pPr>
          </w:p>
        </w:tc>
      </w:tr>
    </w:tbl>
    <w:p w:rsidR="007628E7" w:rsidRDefault="00A97AF9">
      <w:pPr>
        <w:pStyle w:val="a3"/>
        <w:widowControl/>
        <w:spacing w:before="225" w:beforeAutospacing="0" w:after="225" w:afterAutospacing="0"/>
        <w:ind w:firstLine="420"/>
        <w:jc w:val="center"/>
      </w:pPr>
      <w:r>
        <w:rPr>
          <w:rFonts w:ascii="微软雅黑" w:eastAsia="微软雅黑" w:hAnsi="微软雅黑" w:cs="微软雅黑" w:hint="eastAsia"/>
          <w:color w:val="333333"/>
          <w:shd w:val="clear" w:color="auto" w:fill="FFFFFF"/>
        </w:rPr>
        <w:t>注：本表一式三份，项目单位、市财政局财政资金管理科室、市财政投资评审中心各执一份。评审类别为概、预、结、决算、部门预算评审。预算评审审定</w:t>
      </w:r>
      <w:r>
        <w:rPr>
          <w:rFonts w:ascii="微软雅黑" w:eastAsia="微软雅黑" w:hAnsi="微软雅黑" w:cs="微软雅黑" w:hint="eastAsia"/>
          <w:color w:val="333333"/>
          <w:shd w:val="clear" w:color="auto" w:fill="FFFFFF"/>
        </w:rPr>
        <w:lastRenderedPageBreak/>
        <w:t>金额是指结算评审事前经市财政局财政投资评审中心评审并出具报告的审定金额。项目建设依据是指项目立项批准文件，市委、市政府文件，会议纪要，市领导批示，单位“三重一大”研究意见或其他相关依据等。</w:t>
      </w:r>
    </w:p>
    <w:p w:rsidR="007628E7" w:rsidRDefault="007628E7">
      <w:bookmarkStart w:id="0" w:name="_GoBack"/>
      <w:bookmarkEnd w:id="0"/>
    </w:p>
    <w:sectPr w:rsidR="007628E7" w:rsidSect="007628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F9" w:rsidRDefault="00A97AF9" w:rsidP="00F901F8">
      <w:r>
        <w:separator/>
      </w:r>
    </w:p>
  </w:endnote>
  <w:endnote w:type="continuationSeparator" w:id="1">
    <w:p w:rsidR="00A97AF9" w:rsidRDefault="00A97AF9" w:rsidP="00F90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F9" w:rsidRDefault="00A97AF9" w:rsidP="00F901F8">
      <w:r>
        <w:separator/>
      </w:r>
    </w:p>
  </w:footnote>
  <w:footnote w:type="continuationSeparator" w:id="1">
    <w:p w:rsidR="00A97AF9" w:rsidRDefault="00A97AF9" w:rsidP="00F90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A246A3"/>
    <w:rsid w:val="007628E7"/>
    <w:rsid w:val="00A97AF9"/>
    <w:rsid w:val="00F901F8"/>
    <w:rsid w:val="7BA24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8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628E7"/>
    <w:pPr>
      <w:spacing w:beforeAutospacing="1" w:afterAutospacing="1"/>
      <w:jc w:val="left"/>
    </w:pPr>
    <w:rPr>
      <w:rFonts w:cs="Times New Roman"/>
      <w:kern w:val="0"/>
      <w:sz w:val="24"/>
    </w:rPr>
  </w:style>
  <w:style w:type="character" w:styleId="a4">
    <w:name w:val="Strong"/>
    <w:basedOn w:val="a0"/>
    <w:qFormat/>
    <w:rsid w:val="007628E7"/>
    <w:rPr>
      <w:b/>
    </w:rPr>
  </w:style>
  <w:style w:type="paragraph" w:styleId="a5">
    <w:name w:val="header"/>
    <w:basedOn w:val="a"/>
    <w:link w:val="Char"/>
    <w:rsid w:val="00F90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01F8"/>
    <w:rPr>
      <w:kern w:val="2"/>
      <w:sz w:val="18"/>
      <w:szCs w:val="18"/>
    </w:rPr>
  </w:style>
  <w:style w:type="paragraph" w:styleId="a6">
    <w:name w:val="footer"/>
    <w:basedOn w:val="a"/>
    <w:link w:val="Char0"/>
    <w:rsid w:val="00F901F8"/>
    <w:pPr>
      <w:tabs>
        <w:tab w:val="center" w:pos="4153"/>
        <w:tab w:val="right" w:pos="8306"/>
      </w:tabs>
      <w:snapToGrid w:val="0"/>
      <w:jc w:val="left"/>
    </w:pPr>
    <w:rPr>
      <w:sz w:val="18"/>
      <w:szCs w:val="18"/>
    </w:rPr>
  </w:style>
  <w:style w:type="character" w:customStyle="1" w:styleId="Char0">
    <w:name w:val="页脚 Char"/>
    <w:basedOn w:val="a0"/>
    <w:link w:val="a6"/>
    <w:rsid w:val="00F901F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至简</dc:creator>
  <cp:lastModifiedBy>ldhp</cp:lastModifiedBy>
  <cp:revision>2</cp:revision>
  <dcterms:created xsi:type="dcterms:W3CDTF">2021-04-02T08:50:00Z</dcterms:created>
  <dcterms:modified xsi:type="dcterms:W3CDTF">2021-04-02T09:02:00Z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AFA556B68E404EAE802321A7A197234B</vt:lpwstr>
  </property>
</Properties>
</file>