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bookmarkStart w:id="0" w:name="_GoBack"/>
      <w:r>
        <w:rPr>
          <w:rFonts w:hint="eastAsia"/>
          <w:lang w:val="en-US" w:eastAsia="zh-CN"/>
        </w:rPr>
        <w:t>1+X宠物护理与美容职业技能等级证书考点</w:t>
      </w:r>
    </w:p>
    <w:p>
      <w:pPr>
        <w:pStyle w:val="2"/>
        <w:bidi w:val="0"/>
        <w:jc w:val="center"/>
        <w:rPr>
          <w:rFonts w:hint="eastAsia"/>
          <w:lang w:val="en-US" w:eastAsia="zh-CN"/>
        </w:rPr>
      </w:pPr>
      <w:r>
        <w:rPr>
          <w:rFonts w:hint="eastAsia"/>
          <w:lang w:val="en-US" w:eastAsia="zh-CN"/>
        </w:rPr>
        <w:t>——娄底职院宠物美容与护理实训室</w:t>
      </w:r>
    </w:p>
    <w:bookmarkEnd w:id="0"/>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pacing w:val="-1"/>
          <w:kern w:val="0"/>
          <w:sz w:val="28"/>
          <w:szCs w:val="28"/>
          <w:lang w:val="en-US" w:eastAsia="zh-CN"/>
        </w:rPr>
      </w:pPr>
      <w:r>
        <w:rPr>
          <w:rFonts w:hint="eastAsia"/>
          <w:sz w:val="28"/>
          <w:szCs w:val="36"/>
          <w:lang w:val="en-US" w:eastAsia="zh-CN"/>
        </w:rPr>
        <w:t>娄底职院宠物护理与美容实训室主要承担宠物护理与美容课程的教学与1+X宠物护理与美容职业技能等级证书考证任务，分湿区和干区，湿区主要配备</w:t>
      </w:r>
      <w:r>
        <w:rPr>
          <w:rFonts w:hint="eastAsia"/>
          <w:sz w:val="28"/>
          <w:szCs w:val="36"/>
          <w:lang w:val="en-US" w:eastAsia="zh-TW"/>
        </w:rPr>
        <w:t>沐浴槽</w:t>
      </w:r>
      <w:r>
        <w:rPr>
          <w:rFonts w:hint="eastAsia"/>
          <w:sz w:val="28"/>
          <w:szCs w:val="36"/>
          <w:lang w:val="en-US" w:eastAsia="zh-CN"/>
        </w:rPr>
        <w:t>、电热水器等设备，干区主要配备美容桌、模特犬、吹水机、吹风机、宠物专用SPA机等设备，并配置假</w:t>
      </w:r>
      <w:r>
        <w:rPr>
          <w:rFonts w:hint="eastAsia"/>
          <w:sz w:val="28"/>
          <w:szCs w:val="36"/>
          <w:lang w:val="zh-CN" w:eastAsia="zh-CN"/>
        </w:rPr>
        <w:t>犬</w:t>
      </w:r>
      <w:r>
        <w:rPr>
          <w:rFonts w:hint="eastAsia"/>
          <w:sz w:val="28"/>
          <w:szCs w:val="36"/>
          <w:lang w:val="en-US" w:eastAsia="zh-CN"/>
        </w:rPr>
        <w:t>毛、大直剪、电剪、尖尾梳、针梳、磨爪相关器具、止血钳等相关耗材，能满足40人同时开展实训和考证的需求。2020年12月20-29日，在考评员严格考评下，农林工程学院畜牧兽医、动物医学专业42名学生在规定时间内高质量完成考核任务。</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153025" cy="3351530"/>
            <wp:effectExtent l="0" t="0" r="9525" b="127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153025" cy="3351530"/>
                    </a:xfrm>
                    <a:prstGeom prst="rect">
                      <a:avLst/>
                    </a:prstGeom>
                    <a:noFill/>
                    <a:ln w="9525">
                      <a:noFill/>
                    </a:ln>
                  </pic:spPr>
                </pic:pic>
              </a:graphicData>
            </a:graphic>
          </wp:inline>
        </w:drawing>
      </w:r>
    </w:p>
    <w:p>
      <w:pPr>
        <w:jc w:val="center"/>
        <w:rPr>
          <w:rFonts w:ascii="宋体" w:hAnsi="宋体" w:eastAsia="宋体" w:cs="宋体"/>
          <w:sz w:val="24"/>
          <w:szCs w:val="24"/>
        </w:rPr>
      </w:pPr>
      <w:r>
        <w:rPr>
          <w:rFonts w:ascii="楷体" w:hAnsi="楷体" w:eastAsia="楷体" w:cs="楷体"/>
          <w:i w:val="0"/>
          <w:caps w:val="0"/>
          <w:color w:val="000000"/>
          <w:spacing w:val="0"/>
          <w:sz w:val="24"/>
          <w:szCs w:val="24"/>
          <w:shd w:val="clear" w:fill="FFFFFF"/>
        </w:rPr>
        <w:t>干区考核现场</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267325" cy="3333750"/>
            <wp:effectExtent l="0" t="0" r="9525"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5267325" cy="3333750"/>
                    </a:xfrm>
                    <a:prstGeom prst="rect">
                      <a:avLst/>
                    </a:prstGeom>
                    <a:noFill/>
                    <a:ln w="9525">
                      <a:noFill/>
                    </a:ln>
                  </pic:spPr>
                </pic:pic>
              </a:graphicData>
            </a:graphic>
          </wp:inline>
        </w:drawing>
      </w:r>
    </w:p>
    <w:p>
      <w:pPr>
        <w:jc w:val="center"/>
        <w:rPr>
          <w:rFonts w:hint="eastAsia" w:ascii="宋体" w:hAnsi="宋体" w:eastAsia="宋体" w:cs="宋体"/>
          <w:sz w:val="24"/>
          <w:szCs w:val="24"/>
        </w:rPr>
      </w:pPr>
      <w:r>
        <w:rPr>
          <w:rFonts w:ascii="楷体" w:hAnsi="楷体" w:eastAsia="楷体" w:cs="楷体"/>
          <w:i w:val="0"/>
          <w:caps w:val="0"/>
          <w:color w:val="000000"/>
          <w:spacing w:val="0"/>
          <w:sz w:val="24"/>
          <w:szCs w:val="24"/>
          <w:shd w:val="clear" w:fill="FFFFFF"/>
        </w:rPr>
        <w:t>考点合影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36976"/>
    <w:rsid w:val="42F3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2021-01-12T10:17:00Z</dcterms:created>
  <dc:creator>gong</dc:creator>
  <cp:lastModifiedBy>gong</cp:lastModifiedBy>
  <dcterms:modified xsi:type="dcterms:W3CDTF">2021-01-12T11:04:59Z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